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8346.xml.htm"/>
      <w:bookmarkStart w:id="1" w:name="kswkform4_1781298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Radhakrishnan Maha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ENTRADA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17-500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Entrada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on the earlier of (i) the one-year anniversary of June 10, 2026 or (ii)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Cohen,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423" TargetMode="External"/><Relationship Id="rId5" Type="http://schemas.openxmlformats.org/officeDocument/2006/relationships/hyperlink" Target="http://www.sec.gov/cgi-bin/browse-edgar?action=getcompany&amp;CIK=000168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3288</Characters>
  <CharactersWithSpaces>3830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